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CA9" w:rsidRPr="00E25EBE" w:rsidRDefault="00972CA9" w:rsidP="00E25EB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11EB0">
        <w:rPr>
          <w:rFonts w:ascii="Times New Roman" w:hAnsi="Times New Roman" w:cs="Times New Roman"/>
          <w:sz w:val="24"/>
          <w:szCs w:val="24"/>
        </w:rPr>
        <w:t xml:space="preserve">В соответствии с приказом директора Санкт-Петербургского государственного бюджетного учреждения «Городское управление кадастровой оценки» </w:t>
      </w:r>
      <w:proofErr w:type="spellStart"/>
      <w:r w:rsidRPr="00D11EB0">
        <w:rPr>
          <w:rFonts w:ascii="Times New Roman" w:hAnsi="Times New Roman" w:cs="Times New Roman"/>
          <w:sz w:val="24"/>
          <w:szCs w:val="24"/>
        </w:rPr>
        <w:t>Грибовского</w:t>
      </w:r>
      <w:proofErr w:type="spellEnd"/>
      <w:r w:rsidRPr="00D11EB0">
        <w:rPr>
          <w:rFonts w:ascii="Times New Roman" w:hAnsi="Times New Roman" w:cs="Times New Roman"/>
          <w:sz w:val="24"/>
          <w:szCs w:val="24"/>
        </w:rPr>
        <w:t xml:space="preserve"> С.В. №1 от 18 января 2018 года о создании комиссии по противодействию коррупции в Санкт-Петербургском государственном бюджетном учреждении «Городское управление кадастровой оценки»</w:t>
      </w:r>
      <w:r w:rsidR="00E25EBE">
        <w:rPr>
          <w:rFonts w:ascii="Times New Roman" w:hAnsi="Times New Roman" w:cs="Times New Roman"/>
          <w:sz w:val="24"/>
          <w:szCs w:val="24"/>
        </w:rPr>
        <w:t xml:space="preserve"> создана</w:t>
      </w:r>
      <w:r w:rsidRPr="00E25EBE">
        <w:rPr>
          <w:rFonts w:ascii="Times New Roman" w:hAnsi="Times New Roman" w:cs="Times New Roman"/>
          <w:sz w:val="24"/>
          <w:szCs w:val="24"/>
        </w:rPr>
        <w:t xml:space="preserve"> </w:t>
      </w:r>
      <w:r w:rsidR="00E25EBE">
        <w:rPr>
          <w:rFonts w:ascii="Times New Roman" w:hAnsi="Times New Roman" w:cs="Times New Roman"/>
          <w:sz w:val="24"/>
          <w:szCs w:val="24"/>
        </w:rPr>
        <w:t>комиссия</w:t>
      </w:r>
      <w:r w:rsidRPr="00E25EBE">
        <w:rPr>
          <w:rFonts w:ascii="Times New Roman" w:hAnsi="Times New Roman" w:cs="Times New Roman"/>
          <w:sz w:val="24"/>
          <w:szCs w:val="24"/>
        </w:rPr>
        <w:t xml:space="preserve"> по противодействию коррупции в следующем составе:</w:t>
      </w:r>
    </w:p>
    <w:p w:rsidR="00972CA9" w:rsidRPr="00D11EB0" w:rsidRDefault="00972CA9" w:rsidP="0076177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11EB0">
        <w:rPr>
          <w:rFonts w:ascii="Times New Roman" w:hAnsi="Times New Roman" w:cs="Times New Roman"/>
          <w:sz w:val="24"/>
          <w:szCs w:val="24"/>
        </w:rPr>
        <w:t>Председатель комис</w:t>
      </w:r>
      <w:r w:rsidR="00D11EB0">
        <w:rPr>
          <w:rFonts w:ascii="Times New Roman" w:hAnsi="Times New Roman" w:cs="Times New Roman"/>
          <w:sz w:val="24"/>
          <w:szCs w:val="24"/>
        </w:rPr>
        <w:t xml:space="preserve">сии: </w:t>
      </w:r>
      <w:proofErr w:type="spellStart"/>
      <w:r w:rsidR="00D11EB0">
        <w:rPr>
          <w:rFonts w:ascii="Times New Roman" w:hAnsi="Times New Roman" w:cs="Times New Roman"/>
          <w:sz w:val="24"/>
          <w:szCs w:val="24"/>
        </w:rPr>
        <w:t>Доморощ</w:t>
      </w:r>
      <w:r w:rsidRPr="00D11EB0">
        <w:rPr>
          <w:rFonts w:ascii="Times New Roman" w:hAnsi="Times New Roman" w:cs="Times New Roman"/>
          <w:sz w:val="24"/>
          <w:szCs w:val="24"/>
        </w:rPr>
        <w:t>енко</w:t>
      </w:r>
      <w:proofErr w:type="spellEnd"/>
      <w:r w:rsidRPr="00D11EB0">
        <w:rPr>
          <w:rFonts w:ascii="Times New Roman" w:hAnsi="Times New Roman" w:cs="Times New Roman"/>
          <w:sz w:val="24"/>
          <w:szCs w:val="24"/>
        </w:rPr>
        <w:t xml:space="preserve"> А.Г.</w:t>
      </w:r>
    </w:p>
    <w:p w:rsidR="00972CA9" w:rsidRPr="00D11EB0" w:rsidRDefault="00972CA9" w:rsidP="0076177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11EB0">
        <w:rPr>
          <w:rFonts w:ascii="Times New Roman" w:hAnsi="Times New Roman" w:cs="Times New Roman"/>
          <w:sz w:val="24"/>
          <w:szCs w:val="24"/>
        </w:rPr>
        <w:t>Заместитель председателя комиссии: Логвиненко Б.В.</w:t>
      </w:r>
    </w:p>
    <w:p w:rsidR="00972CA9" w:rsidRPr="00D11EB0" w:rsidRDefault="00972CA9" w:rsidP="0076177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11EB0">
        <w:rPr>
          <w:rFonts w:ascii="Times New Roman" w:hAnsi="Times New Roman" w:cs="Times New Roman"/>
          <w:sz w:val="24"/>
          <w:szCs w:val="24"/>
        </w:rPr>
        <w:t>Секретарь комиссии: Кудрявцев С.А.</w:t>
      </w:r>
    </w:p>
    <w:p w:rsidR="00972CA9" w:rsidRDefault="00972CA9" w:rsidP="0076177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11EB0">
        <w:rPr>
          <w:rFonts w:ascii="Times New Roman" w:hAnsi="Times New Roman" w:cs="Times New Roman"/>
          <w:sz w:val="24"/>
          <w:szCs w:val="24"/>
        </w:rPr>
        <w:t>Члены комиссии: Кучерявый М.Н., Дуляр Д.Г., Морозов И.Б.</w:t>
      </w:r>
    </w:p>
    <w:p w:rsidR="00D11EB0" w:rsidRDefault="00D11EB0" w:rsidP="00972CA9">
      <w:pPr>
        <w:rPr>
          <w:rFonts w:ascii="Times New Roman" w:hAnsi="Times New Roman" w:cs="Times New Roman"/>
          <w:sz w:val="24"/>
          <w:szCs w:val="24"/>
        </w:rPr>
      </w:pPr>
    </w:p>
    <w:p w:rsidR="00AB504A" w:rsidRDefault="00AB504A" w:rsidP="00972CA9">
      <w:pPr>
        <w:rPr>
          <w:rFonts w:ascii="Times New Roman" w:hAnsi="Times New Roman" w:cs="Times New Roman"/>
          <w:sz w:val="24"/>
          <w:szCs w:val="24"/>
        </w:rPr>
      </w:pPr>
    </w:p>
    <w:p w:rsidR="00AB504A" w:rsidRDefault="00ED35ED" w:rsidP="00972C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AB504A" w:rsidRDefault="00AB504A" w:rsidP="00972CA9">
      <w:pPr>
        <w:rPr>
          <w:rFonts w:ascii="Times New Roman" w:hAnsi="Times New Roman" w:cs="Times New Roman"/>
          <w:sz w:val="24"/>
          <w:szCs w:val="24"/>
        </w:rPr>
      </w:pPr>
    </w:p>
    <w:p w:rsidR="00AB504A" w:rsidRPr="00D11EB0" w:rsidRDefault="00AB504A" w:rsidP="00972CA9">
      <w:pPr>
        <w:rPr>
          <w:rFonts w:ascii="Times New Roman" w:hAnsi="Times New Roman" w:cs="Times New Roman"/>
          <w:sz w:val="24"/>
          <w:szCs w:val="24"/>
        </w:rPr>
      </w:pPr>
    </w:p>
    <w:p w:rsidR="00972CA9" w:rsidRDefault="00972CA9" w:rsidP="00D11EB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11EB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D11EB0">
        <w:rPr>
          <w:rFonts w:ascii="Times New Roman" w:hAnsi="Times New Roman" w:cs="Times New Roman"/>
          <w:sz w:val="24"/>
          <w:szCs w:val="24"/>
        </w:rPr>
        <w:t xml:space="preserve">приказом № </w:t>
      </w:r>
      <w:r w:rsidR="00E25EBE">
        <w:rPr>
          <w:rFonts w:ascii="Times New Roman" w:hAnsi="Times New Roman" w:cs="Times New Roman"/>
          <w:sz w:val="24"/>
          <w:szCs w:val="24"/>
        </w:rPr>
        <w:t xml:space="preserve">58 </w:t>
      </w:r>
      <w:r w:rsidR="00D11EB0">
        <w:rPr>
          <w:rFonts w:ascii="Times New Roman" w:hAnsi="Times New Roman" w:cs="Times New Roman"/>
          <w:sz w:val="24"/>
          <w:szCs w:val="24"/>
        </w:rPr>
        <w:t>от 1</w:t>
      </w:r>
      <w:r w:rsidR="00E25EBE">
        <w:rPr>
          <w:rFonts w:ascii="Times New Roman" w:hAnsi="Times New Roman" w:cs="Times New Roman"/>
          <w:sz w:val="24"/>
          <w:szCs w:val="24"/>
        </w:rPr>
        <w:t>8</w:t>
      </w:r>
      <w:r w:rsidRPr="00D11EB0">
        <w:rPr>
          <w:rFonts w:ascii="Times New Roman" w:hAnsi="Times New Roman" w:cs="Times New Roman"/>
          <w:sz w:val="24"/>
          <w:szCs w:val="24"/>
        </w:rPr>
        <w:t xml:space="preserve"> </w:t>
      </w:r>
      <w:r w:rsidR="00D11EB0">
        <w:rPr>
          <w:rFonts w:ascii="Times New Roman" w:hAnsi="Times New Roman" w:cs="Times New Roman"/>
          <w:sz w:val="24"/>
          <w:szCs w:val="24"/>
        </w:rPr>
        <w:t>мая</w:t>
      </w:r>
      <w:r w:rsidRPr="00D11EB0">
        <w:rPr>
          <w:rFonts w:ascii="Times New Roman" w:hAnsi="Times New Roman" w:cs="Times New Roman"/>
          <w:sz w:val="24"/>
          <w:szCs w:val="24"/>
        </w:rPr>
        <w:t xml:space="preserve"> 2018 года о внесении изменений в состав комиссии </w:t>
      </w:r>
      <w:r w:rsidR="00DF21B5" w:rsidRPr="00D11EB0">
        <w:rPr>
          <w:rFonts w:ascii="Times New Roman" w:hAnsi="Times New Roman" w:cs="Times New Roman"/>
          <w:sz w:val="24"/>
          <w:szCs w:val="24"/>
        </w:rPr>
        <w:t>по</w:t>
      </w:r>
      <w:r w:rsidRPr="00D11EB0">
        <w:rPr>
          <w:rFonts w:ascii="Times New Roman" w:hAnsi="Times New Roman" w:cs="Times New Roman"/>
          <w:sz w:val="24"/>
          <w:szCs w:val="24"/>
        </w:rPr>
        <w:t xml:space="preserve"> противодействию коррупции и Кодекс этики и служебного поведения Санкт-Петербургского государственного бюджетного учреждения «</w:t>
      </w:r>
      <w:r w:rsidR="00D11EB0">
        <w:rPr>
          <w:rFonts w:ascii="Times New Roman" w:hAnsi="Times New Roman" w:cs="Times New Roman"/>
          <w:sz w:val="24"/>
          <w:szCs w:val="24"/>
        </w:rPr>
        <w:t>Г</w:t>
      </w:r>
      <w:r w:rsidRPr="00D11EB0">
        <w:rPr>
          <w:rFonts w:ascii="Times New Roman" w:hAnsi="Times New Roman" w:cs="Times New Roman"/>
          <w:sz w:val="24"/>
          <w:szCs w:val="24"/>
        </w:rPr>
        <w:t>ородское управление кадастровой оценки»</w:t>
      </w:r>
      <w:r w:rsidR="00AB504A">
        <w:rPr>
          <w:rFonts w:ascii="Times New Roman" w:hAnsi="Times New Roman" w:cs="Times New Roman"/>
          <w:sz w:val="24"/>
          <w:szCs w:val="24"/>
        </w:rPr>
        <w:t xml:space="preserve"> внесены изменения:</w:t>
      </w:r>
    </w:p>
    <w:p w:rsidR="00AB504A" w:rsidRPr="00AB504A" w:rsidRDefault="00AB504A" w:rsidP="0076177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Исключён</w:t>
      </w:r>
      <w:r w:rsidRPr="00D11EB0">
        <w:rPr>
          <w:rFonts w:ascii="Times New Roman" w:hAnsi="Times New Roman" w:cs="Times New Roman"/>
          <w:sz w:val="24"/>
          <w:szCs w:val="24"/>
        </w:rPr>
        <w:t xml:space="preserve"> из состава комиссии по противодействию к</w:t>
      </w:r>
      <w:r>
        <w:rPr>
          <w:rFonts w:ascii="Times New Roman" w:hAnsi="Times New Roman" w:cs="Times New Roman"/>
          <w:sz w:val="24"/>
          <w:szCs w:val="24"/>
        </w:rPr>
        <w:t>оррупции в Учреждении начальник</w:t>
      </w:r>
      <w:r w:rsidRPr="00D11EB0">
        <w:rPr>
          <w:rFonts w:ascii="Times New Roman" w:hAnsi="Times New Roman" w:cs="Times New Roman"/>
          <w:sz w:val="24"/>
          <w:szCs w:val="24"/>
        </w:rPr>
        <w:t xml:space="preserve"> сектора информационной безопасности и связям с общественностью, пресс-с</w:t>
      </w:r>
      <w:r>
        <w:rPr>
          <w:rFonts w:ascii="Times New Roman" w:hAnsi="Times New Roman" w:cs="Times New Roman"/>
          <w:sz w:val="24"/>
          <w:szCs w:val="24"/>
        </w:rPr>
        <w:t>екретарь</w:t>
      </w:r>
      <w:r w:rsidRPr="00D11EB0">
        <w:rPr>
          <w:rFonts w:ascii="Times New Roman" w:hAnsi="Times New Roman" w:cs="Times New Roman"/>
          <w:sz w:val="24"/>
          <w:szCs w:val="24"/>
        </w:rPr>
        <w:t>, Дуляр Д.Г.</w:t>
      </w:r>
    </w:p>
    <w:p w:rsidR="00972CA9" w:rsidRPr="00D11EB0" w:rsidRDefault="00AB504A" w:rsidP="0076177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Включены</w:t>
      </w:r>
      <w:r w:rsidR="00972CA9" w:rsidRPr="00D11EB0">
        <w:rPr>
          <w:rFonts w:ascii="Times New Roman" w:hAnsi="Times New Roman" w:cs="Times New Roman"/>
          <w:sz w:val="24"/>
          <w:szCs w:val="24"/>
        </w:rPr>
        <w:t xml:space="preserve"> в состав комиссии по </w:t>
      </w:r>
      <w:r w:rsidR="00DF21B5" w:rsidRPr="00D11EB0">
        <w:rPr>
          <w:rFonts w:ascii="Times New Roman" w:hAnsi="Times New Roman" w:cs="Times New Roman"/>
          <w:sz w:val="24"/>
          <w:szCs w:val="24"/>
        </w:rPr>
        <w:t>противодействию корруп</w:t>
      </w:r>
      <w:r w:rsidR="00972CA9" w:rsidRPr="00D11EB0">
        <w:rPr>
          <w:rFonts w:ascii="Times New Roman" w:hAnsi="Times New Roman" w:cs="Times New Roman"/>
          <w:sz w:val="24"/>
          <w:szCs w:val="24"/>
        </w:rPr>
        <w:t xml:space="preserve">ции в </w:t>
      </w:r>
      <w:r w:rsidR="00DF21B5" w:rsidRPr="00D11EB0">
        <w:rPr>
          <w:rFonts w:ascii="Times New Roman" w:hAnsi="Times New Roman" w:cs="Times New Roman"/>
          <w:sz w:val="24"/>
          <w:szCs w:val="24"/>
        </w:rPr>
        <w:t>Уч</w:t>
      </w:r>
      <w:r w:rsidR="00972CA9" w:rsidRPr="00D11EB0">
        <w:rPr>
          <w:rFonts w:ascii="Times New Roman" w:hAnsi="Times New Roman" w:cs="Times New Roman"/>
          <w:sz w:val="24"/>
          <w:szCs w:val="24"/>
        </w:rPr>
        <w:t>реждении нач</w:t>
      </w:r>
      <w:r>
        <w:rPr>
          <w:rFonts w:ascii="Times New Roman" w:hAnsi="Times New Roman" w:cs="Times New Roman"/>
          <w:sz w:val="24"/>
          <w:szCs w:val="24"/>
        </w:rPr>
        <w:t>альник</w:t>
      </w:r>
      <w:r w:rsidR="00972CA9" w:rsidRPr="00D11EB0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 работе с заявителями Скуратова Т.А., заместитель</w:t>
      </w:r>
      <w:r w:rsidR="00972CA9" w:rsidRPr="00D11EB0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ачальника отдела оценки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Коликов</w:t>
      </w:r>
      <w:proofErr w:type="spellEnd"/>
      <w:r w:rsidR="00972CA9" w:rsidRPr="00D11EB0">
        <w:rPr>
          <w:rFonts w:ascii="Times New Roman" w:hAnsi="Times New Roman" w:cs="Times New Roman"/>
          <w:sz w:val="24"/>
          <w:szCs w:val="24"/>
        </w:rPr>
        <w:t xml:space="preserve"> Ю.И.</w:t>
      </w:r>
    </w:p>
    <w:sectPr w:rsidR="00972CA9" w:rsidRPr="00D11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A501C"/>
    <w:multiLevelType w:val="hybridMultilevel"/>
    <w:tmpl w:val="166A5900"/>
    <w:lvl w:ilvl="0" w:tplc="0B5A00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94B3E68"/>
    <w:multiLevelType w:val="hybridMultilevel"/>
    <w:tmpl w:val="AE1614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96D2962"/>
    <w:multiLevelType w:val="hybridMultilevel"/>
    <w:tmpl w:val="966C29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C6A0A50"/>
    <w:multiLevelType w:val="hybridMultilevel"/>
    <w:tmpl w:val="0A26D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CA9"/>
    <w:rsid w:val="00083E7C"/>
    <w:rsid w:val="004D3626"/>
    <w:rsid w:val="006B77C6"/>
    <w:rsid w:val="0076177A"/>
    <w:rsid w:val="00972CA9"/>
    <w:rsid w:val="00AB504A"/>
    <w:rsid w:val="00D11EB0"/>
    <w:rsid w:val="00DF21B5"/>
    <w:rsid w:val="00E25EBE"/>
    <w:rsid w:val="00ED35ED"/>
    <w:rsid w:val="00E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ADBBA"/>
  <w15:chartTrackingRefBased/>
  <w15:docId w15:val="{6EE60A26-34C6-4161-96F1-32F7F334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"Кадастровая оценка"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 Артем Анатольевич</dc:creator>
  <cp:keywords/>
  <dc:description/>
  <cp:lastModifiedBy>Селиверстов Артем Анатольевич</cp:lastModifiedBy>
  <cp:revision>2</cp:revision>
  <dcterms:created xsi:type="dcterms:W3CDTF">2018-07-17T14:53:00Z</dcterms:created>
  <dcterms:modified xsi:type="dcterms:W3CDTF">2018-07-17T14:53:00Z</dcterms:modified>
</cp:coreProperties>
</file>